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63" w:rsidRPr="00C60BA0" w:rsidRDefault="003D3470" w:rsidP="00B93363">
      <w:pPr>
        <w:jc w:val="center"/>
        <w:rPr>
          <w:rFonts w:ascii="Arial" w:hAnsi="Arial" w:cs="Arial"/>
          <w:b/>
          <w:bCs/>
          <w:iCs/>
          <w:sz w:val="28"/>
          <w:szCs w:val="28"/>
          <w:lang w:val="en-US"/>
        </w:rPr>
      </w:pPr>
      <w:bookmarkStart w:id="0" w:name="_Toc193184130"/>
      <w:bookmarkStart w:id="1" w:name="_GoBack"/>
      <w:bookmarkEnd w:id="1"/>
      <w:r>
        <w:rPr>
          <w:rFonts w:ascii="Arial" w:hAnsi="Arial" w:cs="Arial"/>
          <w:b/>
          <w:bCs/>
          <w:iCs/>
          <w:sz w:val="28"/>
          <w:szCs w:val="28"/>
          <w:lang w:val="en-US"/>
        </w:rPr>
        <w:t xml:space="preserve">Guidelines </w:t>
      </w:r>
      <w:r w:rsidR="008E4573">
        <w:rPr>
          <w:rFonts w:ascii="Arial" w:hAnsi="Arial" w:cs="Arial"/>
          <w:b/>
          <w:bCs/>
          <w:iCs/>
          <w:sz w:val="28"/>
          <w:szCs w:val="28"/>
          <w:lang w:val="en-US"/>
        </w:rPr>
        <w:t>for</w:t>
      </w:r>
      <w:r>
        <w:rPr>
          <w:rFonts w:ascii="Arial" w:hAnsi="Arial" w:cs="Arial"/>
          <w:b/>
          <w:bCs/>
          <w:iCs/>
          <w:sz w:val="28"/>
          <w:szCs w:val="28"/>
          <w:lang w:val="en-US"/>
        </w:rPr>
        <w:t xml:space="preserve"> </w:t>
      </w:r>
      <w:r w:rsidR="00B93363" w:rsidRPr="00C60BA0">
        <w:rPr>
          <w:rFonts w:ascii="Arial" w:hAnsi="Arial" w:cs="Arial"/>
          <w:b/>
          <w:bCs/>
          <w:iCs/>
          <w:sz w:val="28"/>
          <w:szCs w:val="28"/>
          <w:lang w:val="en-US"/>
        </w:rPr>
        <w:t>Topic Coordinator</w:t>
      </w:r>
      <w:bookmarkEnd w:id="0"/>
      <w:r w:rsidR="008E4573">
        <w:rPr>
          <w:rFonts w:ascii="Arial" w:hAnsi="Arial" w:cs="Arial"/>
          <w:b/>
          <w:bCs/>
          <w:iCs/>
          <w:sz w:val="28"/>
          <w:szCs w:val="28"/>
          <w:lang w:val="en-US"/>
        </w:rPr>
        <w:t>s</w:t>
      </w:r>
      <w:r w:rsidR="00B93363" w:rsidRPr="00C60BA0">
        <w:rPr>
          <w:rFonts w:ascii="Arial" w:hAnsi="Arial" w:cs="Arial"/>
          <w:b/>
          <w:bCs/>
          <w:iCs/>
          <w:sz w:val="28"/>
          <w:szCs w:val="28"/>
          <w:lang w:val="en-US"/>
        </w:rPr>
        <w:t xml:space="preserve"> </w:t>
      </w:r>
    </w:p>
    <w:p w:rsidR="00B93363" w:rsidRPr="00DA2717" w:rsidRDefault="00B93363" w:rsidP="00B93363">
      <w:pPr>
        <w:rPr>
          <w:rFonts w:ascii="Arial" w:hAnsi="Arial" w:cs="Arial"/>
          <w:lang w:val="en-GB"/>
        </w:rPr>
      </w:pPr>
    </w:p>
    <w:p w:rsidR="00B93363" w:rsidRPr="00DA2717" w:rsidRDefault="00B93363" w:rsidP="00B93363">
      <w:pPr>
        <w:rPr>
          <w:rFonts w:ascii="Arial" w:hAnsi="Arial" w:cs="Arial"/>
          <w:sz w:val="20"/>
          <w:szCs w:val="20"/>
          <w:lang w:val="en-GB"/>
        </w:rPr>
      </w:pPr>
    </w:p>
    <w:p w:rsidR="00B93363" w:rsidRPr="008E4573" w:rsidRDefault="003D3470" w:rsidP="00B93363">
      <w:pPr>
        <w:rPr>
          <w:rFonts w:ascii="Arial" w:hAnsi="Arial" w:cs="Arial"/>
          <w:b/>
          <w:bCs/>
          <w:iCs/>
          <w:lang w:val="en-US"/>
        </w:rPr>
      </w:pPr>
      <w:r w:rsidRPr="008E4573">
        <w:rPr>
          <w:rFonts w:ascii="Arial" w:hAnsi="Arial" w:cs="Arial"/>
          <w:b/>
          <w:bCs/>
          <w:iCs/>
          <w:lang w:val="en-US"/>
        </w:rPr>
        <w:t xml:space="preserve">General </w:t>
      </w:r>
      <w:r w:rsidR="00B93363" w:rsidRPr="008E4573">
        <w:rPr>
          <w:rFonts w:ascii="Arial" w:hAnsi="Arial" w:cs="Arial"/>
          <w:b/>
          <w:bCs/>
          <w:iCs/>
          <w:lang w:val="en-US"/>
        </w:rPr>
        <w:t>information</w:t>
      </w:r>
    </w:p>
    <w:p w:rsidR="00B93363" w:rsidRPr="008E4573" w:rsidRDefault="00B93363" w:rsidP="00B93363">
      <w:pPr>
        <w:rPr>
          <w:rFonts w:ascii="Arial" w:hAnsi="Arial" w:cs="Arial"/>
          <w:b/>
          <w:bCs/>
          <w:iCs/>
          <w:lang w:val="en-US"/>
        </w:rPr>
      </w:pPr>
    </w:p>
    <w:p w:rsidR="00B93363" w:rsidRPr="008E4573" w:rsidRDefault="00B93363" w:rsidP="00B93363">
      <w:pPr>
        <w:ind w:left="720"/>
        <w:jc w:val="both"/>
        <w:rPr>
          <w:rFonts w:ascii="Arial" w:hAnsi="Arial" w:cs="Arial"/>
          <w:lang w:val="en-GB"/>
        </w:rPr>
      </w:pPr>
    </w:p>
    <w:p w:rsidR="00B93363" w:rsidRPr="008E4573" w:rsidRDefault="008C7E0E" w:rsidP="00C60BA0">
      <w:pPr>
        <w:jc w:val="both"/>
        <w:rPr>
          <w:rFonts w:ascii="Arial" w:hAnsi="Arial" w:cs="Arial"/>
          <w:b/>
          <w:lang w:val="en-GB"/>
        </w:rPr>
      </w:pPr>
      <w:r w:rsidRPr="008E4573">
        <w:rPr>
          <w:rFonts w:ascii="Arial" w:hAnsi="Arial" w:cs="Arial"/>
          <w:b/>
          <w:lang w:val="en-GB"/>
        </w:rPr>
        <w:t xml:space="preserve">According to the procedure used </w:t>
      </w:r>
      <w:r w:rsidR="00DA7D87" w:rsidRPr="008E4573">
        <w:rPr>
          <w:rFonts w:ascii="Arial" w:hAnsi="Arial" w:cs="Arial"/>
          <w:b/>
          <w:lang w:val="en-GB"/>
        </w:rPr>
        <w:t xml:space="preserve">in </w:t>
      </w:r>
      <w:r w:rsidR="000774BA" w:rsidRPr="008E4573">
        <w:rPr>
          <w:rFonts w:ascii="Arial" w:hAnsi="Arial" w:cs="Arial"/>
          <w:b/>
          <w:lang w:val="en-GB"/>
        </w:rPr>
        <w:t xml:space="preserve">the </w:t>
      </w:r>
      <w:r w:rsidR="00DA7D87" w:rsidRPr="008E4573">
        <w:rPr>
          <w:rFonts w:ascii="Arial" w:hAnsi="Arial" w:cs="Arial"/>
          <w:b/>
          <w:lang w:val="en-GB"/>
        </w:rPr>
        <w:t>EUPHRESCO ERA-NET (2006-2014)</w:t>
      </w:r>
      <w:r w:rsidRPr="008E4573">
        <w:rPr>
          <w:rFonts w:ascii="Arial" w:hAnsi="Arial" w:cs="Arial"/>
          <w:b/>
          <w:lang w:val="en-GB"/>
        </w:rPr>
        <w:t xml:space="preserve"> t</w:t>
      </w:r>
      <w:r w:rsidR="00B93363" w:rsidRPr="008E4573">
        <w:rPr>
          <w:rFonts w:ascii="Arial" w:hAnsi="Arial" w:cs="Arial"/>
          <w:b/>
          <w:lang w:val="en-GB"/>
        </w:rPr>
        <w:t xml:space="preserve">he Topic Coordinator </w:t>
      </w:r>
      <w:r w:rsidRPr="008E4573">
        <w:rPr>
          <w:rFonts w:ascii="Arial" w:hAnsi="Arial" w:cs="Arial"/>
          <w:b/>
          <w:lang w:val="en-GB"/>
        </w:rPr>
        <w:t xml:space="preserve">needed </w:t>
      </w:r>
      <w:r w:rsidR="00B93363" w:rsidRPr="008E4573">
        <w:rPr>
          <w:rFonts w:ascii="Arial" w:hAnsi="Arial" w:cs="Arial"/>
          <w:b/>
          <w:lang w:val="en-GB"/>
        </w:rPr>
        <w:t xml:space="preserve">to be part of the </w:t>
      </w:r>
      <w:r w:rsidRPr="008E4573">
        <w:rPr>
          <w:rFonts w:ascii="Arial" w:hAnsi="Arial" w:cs="Arial"/>
          <w:b/>
          <w:lang w:val="en-GB"/>
        </w:rPr>
        <w:t>Euphresco</w:t>
      </w:r>
      <w:r w:rsidR="00B93363" w:rsidRPr="008E4573">
        <w:rPr>
          <w:rFonts w:ascii="Arial" w:hAnsi="Arial" w:cs="Arial"/>
          <w:b/>
          <w:lang w:val="en-GB"/>
        </w:rPr>
        <w:t xml:space="preserve"> </w:t>
      </w:r>
      <w:r w:rsidRPr="008E4573">
        <w:rPr>
          <w:rFonts w:ascii="Arial" w:hAnsi="Arial" w:cs="Arial"/>
          <w:b/>
          <w:lang w:val="en-GB"/>
        </w:rPr>
        <w:t>network</w:t>
      </w:r>
      <w:r w:rsidR="008C3EA4" w:rsidRPr="008E4573">
        <w:rPr>
          <w:rFonts w:ascii="Arial" w:hAnsi="Arial" w:cs="Arial"/>
          <w:b/>
          <w:lang w:val="en-GB"/>
        </w:rPr>
        <w:t xml:space="preserve"> </w:t>
      </w:r>
      <w:r w:rsidR="00B93363" w:rsidRPr="008E4573">
        <w:rPr>
          <w:rFonts w:ascii="Arial" w:hAnsi="Arial" w:cs="Arial"/>
          <w:b/>
          <w:lang w:val="en-GB"/>
        </w:rPr>
        <w:t xml:space="preserve">– </w:t>
      </w:r>
      <w:r w:rsidRPr="008E4573">
        <w:rPr>
          <w:rFonts w:ascii="Arial" w:hAnsi="Arial" w:cs="Arial"/>
          <w:b/>
          <w:lang w:val="en-GB"/>
        </w:rPr>
        <w:t xml:space="preserve">i.e. either </w:t>
      </w:r>
      <w:r w:rsidR="000774BA" w:rsidRPr="008E4573">
        <w:rPr>
          <w:rFonts w:ascii="Arial" w:hAnsi="Arial" w:cs="Arial"/>
          <w:b/>
          <w:lang w:val="en-GB"/>
        </w:rPr>
        <w:t xml:space="preserve">a </w:t>
      </w:r>
      <w:r w:rsidRPr="008E4573">
        <w:rPr>
          <w:rFonts w:ascii="Arial" w:hAnsi="Arial" w:cs="Arial"/>
          <w:b/>
          <w:lang w:val="en-GB"/>
        </w:rPr>
        <w:t xml:space="preserve">programme owner or </w:t>
      </w:r>
      <w:r w:rsidR="000774BA" w:rsidRPr="008E4573">
        <w:rPr>
          <w:rFonts w:ascii="Arial" w:hAnsi="Arial" w:cs="Arial"/>
          <w:b/>
          <w:lang w:val="en-GB"/>
        </w:rPr>
        <w:t xml:space="preserve">a </w:t>
      </w:r>
      <w:r w:rsidRPr="008E4573">
        <w:rPr>
          <w:rFonts w:ascii="Arial" w:hAnsi="Arial" w:cs="Arial"/>
          <w:b/>
          <w:lang w:val="en-GB"/>
        </w:rPr>
        <w:t xml:space="preserve">programme manager. </w:t>
      </w:r>
    </w:p>
    <w:p w:rsidR="008C7E0E" w:rsidRPr="008E4573" w:rsidRDefault="008C7E0E" w:rsidP="00C60BA0">
      <w:pPr>
        <w:jc w:val="both"/>
        <w:rPr>
          <w:rFonts w:ascii="Arial" w:hAnsi="Arial" w:cs="Arial"/>
          <w:b/>
          <w:lang w:val="en-GB"/>
        </w:rPr>
      </w:pPr>
    </w:p>
    <w:p w:rsidR="008C7E0E" w:rsidRPr="008E4573" w:rsidRDefault="008C7E0E" w:rsidP="00C60BA0">
      <w:pPr>
        <w:jc w:val="both"/>
        <w:rPr>
          <w:rFonts w:ascii="Arial" w:hAnsi="Arial" w:cs="Arial"/>
          <w:b/>
          <w:lang w:val="en-GB"/>
        </w:rPr>
      </w:pPr>
      <w:r w:rsidRPr="008E4573">
        <w:rPr>
          <w:rFonts w:ascii="Arial" w:hAnsi="Arial" w:cs="Arial"/>
          <w:b/>
          <w:lang w:val="en-GB"/>
        </w:rPr>
        <w:t>In 2015 the Euphresco Network Management Group agreed that EPPO Secr</w:t>
      </w:r>
      <w:r w:rsidR="00EF22CE" w:rsidRPr="008E4573">
        <w:rPr>
          <w:rFonts w:ascii="Arial" w:hAnsi="Arial" w:cs="Arial"/>
          <w:b/>
          <w:lang w:val="en-GB"/>
        </w:rPr>
        <w:t>etariat could play the role of Topic C</w:t>
      </w:r>
      <w:r w:rsidRPr="008E4573">
        <w:rPr>
          <w:rFonts w:ascii="Arial" w:hAnsi="Arial" w:cs="Arial"/>
          <w:b/>
          <w:lang w:val="en-GB"/>
        </w:rPr>
        <w:t xml:space="preserve">oordinator </w:t>
      </w:r>
      <w:r w:rsidR="00C875F5" w:rsidRPr="008E4573">
        <w:rPr>
          <w:rFonts w:ascii="Arial" w:hAnsi="Arial" w:cs="Arial"/>
          <w:b/>
          <w:lang w:val="en-GB"/>
        </w:rPr>
        <w:t xml:space="preserve">for those topics of interest for the EPPO region. Currently this </w:t>
      </w:r>
      <w:r w:rsidR="003C693C" w:rsidRPr="008E4573">
        <w:rPr>
          <w:rFonts w:ascii="Arial" w:hAnsi="Arial" w:cs="Arial"/>
          <w:b/>
          <w:lang w:val="en-GB"/>
        </w:rPr>
        <w:t>remains</w:t>
      </w:r>
      <w:r w:rsidR="00C875F5" w:rsidRPr="008E4573">
        <w:rPr>
          <w:rFonts w:ascii="Arial" w:hAnsi="Arial" w:cs="Arial"/>
          <w:b/>
          <w:lang w:val="en-GB"/>
        </w:rPr>
        <w:t xml:space="preserve"> an exceptional procedure.</w:t>
      </w:r>
    </w:p>
    <w:p w:rsidR="00B93363" w:rsidRPr="008E4573" w:rsidRDefault="00B93363" w:rsidP="00B93363">
      <w:pPr>
        <w:pStyle w:val="Paragraphedeliste"/>
        <w:rPr>
          <w:rFonts w:ascii="Arial" w:hAnsi="Arial" w:cs="Arial"/>
          <w:b/>
          <w:i/>
          <w:lang w:val="en-GB"/>
        </w:rPr>
      </w:pPr>
    </w:p>
    <w:p w:rsidR="00B93363" w:rsidRPr="008E4573" w:rsidRDefault="00B93363" w:rsidP="00B93363">
      <w:pPr>
        <w:jc w:val="both"/>
        <w:rPr>
          <w:rFonts w:ascii="Arial" w:hAnsi="Arial" w:cs="Arial"/>
          <w:lang w:val="en-GB"/>
        </w:rPr>
      </w:pPr>
    </w:p>
    <w:p w:rsidR="00B93363" w:rsidRPr="008E4573" w:rsidRDefault="00B93363" w:rsidP="00B93363">
      <w:pPr>
        <w:jc w:val="both"/>
        <w:rPr>
          <w:rFonts w:ascii="Arial" w:hAnsi="Arial" w:cs="Arial"/>
          <w:b/>
          <w:lang w:val="en-GB"/>
        </w:rPr>
      </w:pPr>
      <w:r w:rsidRPr="008E4573">
        <w:rPr>
          <w:rFonts w:ascii="Arial" w:hAnsi="Arial" w:cs="Arial"/>
          <w:b/>
          <w:lang w:val="en-GB"/>
        </w:rPr>
        <w:t>Having a T</w:t>
      </w:r>
      <w:r w:rsidR="00D70784" w:rsidRPr="008E4573">
        <w:rPr>
          <w:rFonts w:ascii="Arial" w:hAnsi="Arial" w:cs="Arial"/>
          <w:b/>
          <w:lang w:val="en-GB"/>
        </w:rPr>
        <w:t xml:space="preserve">opic </w:t>
      </w:r>
      <w:r w:rsidRPr="008E4573">
        <w:rPr>
          <w:rFonts w:ascii="Arial" w:hAnsi="Arial" w:cs="Arial"/>
          <w:b/>
          <w:lang w:val="en-GB"/>
        </w:rPr>
        <w:t>C</w:t>
      </w:r>
      <w:r w:rsidR="00D70784" w:rsidRPr="008E4573">
        <w:rPr>
          <w:rFonts w:ascii="Arial" w:hAnsi="Arial" w:cs="Arial"/>
          <w:b/>
          <w:lang w:val="en-GB"/>
        </w:rPr>
        <w:t>oordinator</w:t>
      </w:r>
      <w:r w:rsidRPr="008E4573">
        <w:rPr>
          <w:rFonts w:ascii="Arial" w:hAnsi="Arial" w:cs="Arial"/>
          <w:b/>
          <w:lang w:val="en-GB"/>
        </w:rPr>
        <w:t xml:space="preserve"> is a drop-out criterion for every topic</w:t>
      </w:r>
      <w:r w:rsidR="000774BA" w:rsidRPr="008E4573">
        <w:rPr>
          <w:rFonts w:ascii="Arial" w:hAnsi="Arial" w:cs="Arial"/>
          <w:b/>
          <w:lang w:val="en-GB"/>
        </w:rPr>
        <w:t xml:space="preserve"> suggestion</w:t>
      </w:r>
      <w:r w:rsidRPr="008E4573">
        <w:rPr>
          <w:rFonts w:ascii="Arial" w:hAnsi="Arial" w:cs="Arial"/>
          <w:lang w:val="en-GB"/>
        </w:rPr>
        <w:t xml:space="preserve">. </w:t>
      </w:r>
    </w:p>
    <w:p w:rsidR="00B93363" w:rsidRPr="008E4573" w:rsidRDefault="00B93363" w:rsidP="00B93363">
      <w:pPr>
        <w:rPr>
          <w:rFonts w:ascii="Arial" w:hAnsi="Arial" w:cs="Arial"/>
          <w:lang w:val="en-GB"/>
        </w:rPr>
      </w:pPr>
    </w:p>
    <w:p w:rsidR="00B93363" w:rsidRPr="008E4573" w:rsidRDefault="00B93363" w:rsidP="00B93363">
      <w:pPr>
        <w:rPr>
          <w:rFonts w:ascii="Arial" w:hAnsi="Arial" w:cs="Arial"/>
          <w:lang w:val="en-GB"/>
        </w:rPr>
      </w:pPr>
    </w:p>
    <w:p w:rsidR="008E4573" w:rsidRPr="008E4573" w:rsidRDefault="008E4573" w:rsidP="008E4573">
      <w:pPr>
        <w:jc w:val="both"/>
        <w:rPr>
          <w:rFonts w:ascii="Arial" w:hAnsi="Arial" w:cs="Arial"/>
          <w:b/>
          <w:bCs/>
          <w:iCs/>
          <w:lang w:val="en-US"/>
        </w:rPr>
      </w:pPr>
      <w:r w:rsidRPr="008E4573">
        <w:rPr>
          <w:rFonts w:ascii="Arial" w:hAnsi="Arial" w:cs="Arial"/>
          <w:b/>
          <w:bCs/>
          <w:iCs/>
          <w:lang w:val="en-US"/>
        </w:rPr>
        <w:t>With the nomination of the Euphresco coordinator the tasks of the Topic Coordinator have been reviewed, with the aim to lighten them.</w:t>
      </w:r>
    </w:p>
    <w:p w:rsidR="00B93363" w:rsidRPr="00DA2717" w:rsidRDefault="00B93363" w:rsidP="00B93363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0774BA" w:rsidRDefault="000774BA">
      <w:pPr>
        <w:spacing w:after="200" w:line="276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br w:type="page"/>
      </w:r>
    </w:p>
    <w:p w:rsidR="00B93363" w:rsidRPr="00D666F3" w:rsidRDefault="00B93363" w:rsidP="00D666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bCs/>
          <w:lang w:val="en-GB"/>
        </w:rPr>
      </w:pPr>
      <w:r w:rsidRPr="00D666F3">
        <w:rPr>
          <w:rFonts w:ascii="Arial" w:hAnsi="Arial" w:cs="Arial"/>
          <w:b/>
          <w:bCs/>
          <w:lang w:val="en-GB"/>
        </w:rPr>
        <w:lastRenderedPageBreak/>
        <w:t>Tasks of the Topic Coordinator</w:t>
      </w:r>
    </w:p>
    <w:p w:rsidR="008C3EA4" w:rsidRDefault="008C3EA4" w:rsidP="00B93363">
      <w:pPr>
        <w:jc w:val="both"/>
        <w:rPr>
          <w:rFonts w:ascii="Arial" w:hAnsi="Arial" w:cs="Arial"/>
          <w:b/>
          <w:bCs/>
          <w:lang w:val="en-GB"/>
        </w:rPr>
      </w:pPr>
    </w:p>
    <w:p w:rsidR="008C3EA4" w:rsidRPr="008E4573" w:rsidRDefault="008C3EA4" w:rsidP="008C3EA4">
      <w:pPr>
        <w:jc w:val="both"/>
        <w:rPr>
          <w:rFonts w:ascii="Arial" w:hAnsi="Arial" w:cs="Arial"/>
          <w:bCs/>
          <w:iCs/>
          <w:lang w:val="en-US"/>
        </w:rPr>
      </w:pPr>
      <w:r w:rsidRPr="008E4573">
        <w:rPr>
          <w:rFonts w:ascii="Arial" w:hAnsi="Arial" w:cs="Arial"/>
          <w:bCs/>
          <w:iCs/>
          <w:lang w:val="en-US"/>
        </w:rPr>
        <w:t>With the nomination of the Euphresco coordinator the tasks of the Topic Coordinator have been reviewed, with the aim to lighten them.</w:t>
      </w:r>
    </w:p>
    <w:p w:rsidR="008C3EA4" w:rsidRPr="008E4573" w:rsidRDefault="008C3EA4" w:rsidP="008C0102">
      <w:pPr>
        <w:jc w:val="both"/>
        <w:rPr>
          <w:rFonts w:ascii="Arial" w:hAnsi="Arial" w:cs="Arial"/>
          <w:bCs/>
          <w:iCs/>
          <w:lang w:val="en-US"/>
        </w:rPr>
      </w:pPr>
      <w:r w:rsidRPr="008E4573">
        <w:rPr>
          <w:rFonts w:ascii="Arial" w:hAnsi="Arial" w:cs="Arial"/>
          <w:bCs/>
          <w:iCs/>
          <w:lang w:val="en-US"/>
        </w:rPr>
        <w:t>Below it is the list of tasks and duties under the responsibility of the Topic Coordinator:</w:t>
      </w:r>
    </w:p>
    <w:p w:rsidR="008C3EA4" w:rsidRPr="008E4573" w:rsidRDefault="008C3EA4" w:rsidP="00B93363">
      <w:pPr>
        <w:jc w:val="both"/>
        <w:rPr>
          <w:rFonts w:ascii="Arial" w:hAnsi="Arial" w:cs="Arial"/>
          <w:b/>
          <w:bCs/>
          <w:lang w:val="en-GB"/>
        </w:rPr>
      </w:pPr>
    </w:p>
    <w:p w:rsidR="00B93363" w:rsidRPr="008E4573" w:rsidRDefault="00B93363" w:rsidP="00B93363">
      <w:pPr>
        <w:jc w:val="both"/>
        <w:rPr>
          <w:rFonts w:ascii="Arial" w:hAnsi="Arial" w:cs="Arial"/>
          <w:b/>
          <w:bCs/>
          <w:lang w:val="en-GB"/>
        </w:rPr>
      </w:pPr>
    </w:p>
    <w:p w:rsidR="00B93363" w:rsidRPr="008E4573" w:rsidRDefault="0093597D" w:rsidP="0093597D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lang w:val="en-GB"/>
        </w:rPr>
        <w:t>To v</w:t>
      </w:r>
      <w:r w:rsidR="00B93363" w:rsidRPr="008E4573">
        <w:rPr>
          <w:rFonts w:ascii="Arial" w:hAnsi="Arial" w:cs="Arial"/>
          <w:lang w:val="en-GB"/>
        </w:rPr>
        <w:t xml:space="preserve">erify that the intended </w:t>
      </w:r>
      <w:r w:rsidR="00B93363" w:rsidRPr="008E4573">
        <w:rPr>
          <w:rFonts w:ascii="Arial" w:hAnsi="Arial" w:cs="Arial"/>
          <w:b/>
          <w:lang w:val="en-GB"/>
        </w:rPr>
        <w:t>research is unique</w:t>
      </w:r>
      <w:r w:rsidR="00B93363" w:rsidRPr="008E4573">
        <w:rPr>
          <w:rFonts w:ascii="Arial" w:hAnsi="Arial" w:cs="Arial"/>
          <w:lang w:val="en-GB"/>
        </w:rPr>
        <w:t xml:space="preserve"> and is not being carried out elsewhere</w:t>
      </w:r>
      <w:r w:rsidR="00B93363" w:rsidRPr="008E4573">
        <w:rPr>
          <w:rFonts w:ascii="Arial" w:hAnsi="Arial" w:cs="Arial"/>
          <w:lang w:val="en-GB"/>
        </w:rPr>
        <w:br/>
      </w:r>
    </w:p>
    <w:p w:rsidR="00B93363" w:rsidRPr="008E4573" w:rsidRDefault="0093597D" w:rsidP="0093597D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lang w:val="en-GB"/>
        </w:rPr>
        <w:t>To p</w:t>
      </w:r>
      <w:r w:rsidR="00B93363" w:rsidRPr="008E4573">
        <w:rPr>
          <w:rFonts w:ascii="Arial" w:hAnsi="Arial" w:cs="Arial"/>
          <w:lang w:val="en-GB"/>
        </w:rPr>
        <w:t xml:space="preserve">roduce a </w:t>
      </w:r>
      <w:r w:rsidR="00C154FE" w:rsidRPr="008E4573">
        <w:rPr>
          <w:rFonts w:ascii="Arial" w:hAnsi="Arial" w:cs="Arial"/>
          <w:b/>
          <w:lang w:val="en-GB"/>
        </w:rPr>
        <w:t>short topic description</w:t>
      </w:r>
      <w:r w:rsidR="00B93363" w:rsidRPr="008E4573">
        <w:rPr>
          <w:rFonts w:ascii="Arial" w:hAnsi="Arial" w:cs="Arial"/>
          <w:lang w:val="en-GB"/>
        </w:rPr>
        <w:t>, supported by interested partners. S</w:t>
      </w:r>
      <w:r w:rsidR="00C154FE" w:rsidRPr="008E4573">
        <w:rPr>
          <w:rFonts w:ascii="Arial" w:hAnsi="Arial" w:cs="Arial"/>
          <w:lang w:val="en-GB"/>
        </w:rPr>
        <w:t>hort topic descriptions</w:t>
      </w:r>
      <w:r w:rsidR="00B93363" w:rsidRPr="008E4573">
        <w:rPr>
          <w:rFonts w:ascii="Arial" w:hAnsi="Arial" w:cs="Arial"/>
          <w:lang w:val="en-GB"/>
        </w:rPr>
        <w:t xml:space="preserve"> will be the main basis for the funding decisions and will provide the scientific base to be used in all topic/project related documents</w:t>
      </w:r>
    </w:p>
    <w:p w:rsidR="00B93363" w:rsidRPr="008E4573" w:rsidRDefault="00B93363" w:rsidP="00B93363">
      <w:pPr>
        <w:jc w:val="both"/>
        <w:rPr>
          <w:rFonts w:ascii="Arial" w:hAnsi="Arial" w:cs="Arial"/>
          <w:lang w:val="en-GB"/>
        </w:rPr>
      </w:pPr>
    </w:p>
    <w:p w:rsidR="00B93363" w:rsidRPr="008E4573" w:rsidRDefault="0093597D" w:rsidP="0093597D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lang w:val="en-GB"/>
        </w:rPr>
        <w:t>To m</w:t>
      </w:r>
      <w:r w:rsidR="00B93363" w:rsidRPr="008E4573">
        <w:rPr>
          <w:rFonts w:ascii="Arial" w:hAnsi="Arial" w:cs="Arial"/>
          <w:lang w:val="en-GB"/>
        </w:rPr>
        <w:t>ake certain that all E</w:t>
      </w:r>
      <w:r w:rsidR="00A62E3C" w:rsidRPr="008E4573">
        <w:rPr>
          <w:rFonts w:ascii="Arial" w:hAnsi="Arial" w:cs="Arial"/>
          <w:lang w:val="en-GB"/>
        </w:rPr>
        <w:t>uphresco</w:t>
      </w:r>
      <w:r w:rsidR="00B93363" w:rsidRPr="008E4573">
        <w:rPr>
          <w:rFonts w:ascii="Arial" w:hAnsi="Arial" w:cs="Arial"/>
          <w:lang w:val="en-GB"/>
        </w:rPr>
        <w:t xml:space="preserve"> </w:t>
      </w:r>
      <w:r w:rsidR="008C0102" w:rsidRPr="008E4573">
        <w:rPr>
          <w:rFonts w:ascii="Arial" w:hAnsi="Arial" w:cs="Arial"/>
          <w:lang w:val="en-GB"/>
        </w:rPr>
        <w:t>members</w:t>
      </w:r>
      <w:r w:rsidR="00B93363" w:rsidRPr="008E4573">
        <w:rPr>
          <w:rFonts w:ascii="Arial" w:hAnsi="Arial" w:cs="Arial"/>
          <w:lang w:val="en-GB"/>
        </w:rPr>
        <w:t xml:space="preserve"> who have shown interest in the topic </w:t>
      </w:r>
      <w:r w:rsidR="00B93363" w:rsidRPr="008E4573">
        <w:rPr>
          <w:rFonts w:ascii="Arial" w:hAnsi="Arial" w:cs="Arial"/>
          <w:b/>
          <w:lang w:val="en-GB"/>
        </w:rPr>
        <w:t>agree</w:t>
      </w:r>
      <w:r w:rsidR="00B93363" w:rsidRPr="008E4573">
        <w:rPr>
          <w:rFonts w:ascii="Arial" w:hAnsi="Arial" w:cs="Arial"/>
          <w:lang w:val="en-GB"/>
        </w:rPr>
        <w:t xml:space="preserve"> on the text of the </w:t>
      </w:r>
      <w:r w:rsidR="00C154FE" w:rsidRPr="008E4573">
        <w:rPr>
          <w:rFonts w:ascii="Arial" w:hAnsi="Arial" w:cs="Arial"/>
          <w:b/>
          <w:lang w:val="en-GB"/>
        </w:rPr>
        <w:t>short topic description</w:t>
      </w:r>
    </w:p>
    <w:p w:rsidR="00650AD3" w:rsidRPr="008E4573" w:rsidRDefault="00650AD3" w:rsidP="00650AD3">
      <w:pPr>
        <w:pStyle w:val="Paragraphedeliste"/>
        <w:rPr>
          <w:rFonts w:ascii="Arial" w:hAnsi="Arial" w:cs="Arial"/>
          <w:lang w:val="en-GB"/>
        </w:rPr>
      </w:pPr>
    </w:p>
    <w:p w:rsidR="00650AD3" w:rsidRPr="008E4573" w:rsidRDefault="00650AD3" w:rsidP="008C010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lang w:val="en-GB"/>
        </w:rPr>
        <w:t xml:space="preserve">To </w:t>
      </w:r>
      <w:r w:rsidRPr="008E4573">
        <w:rPr>
          <w:rFonts w:ascii="Arial" w:hAnsi="Arial" w:cs="Arial"/>
          <w:b/>
          <w:lang w:val="en-GB"/>
        </w:rPr>
        <w:t>update</w:t>
      </w:r>
      <w:r w:rsidRPr="008E4573">
        <w:rPr>
          <w:rFonts w:ascii="Arial" w:hAnsi="Arial" w:cs="Arial"/>
          <w:lang w:val="en-GB"/>
        </w:rPr>
        <w:t xml:space="preserve"> all </w:t>
      </w:r>
      <w:r w:rsidRPr="008E4573">
        <w:rPr>
          <w:rFonts w:ascii="Arial" w:hAnsi="Arial" w:cs="Arial"/>
          <w:b/>
          <w:lang w:val="en-GB"/>
        </w:rPr>
        <w:t xml:space="preserve">topic related information </w:t>
      </w:r>
      <w:r w:rsidRPr="008E4573">
        <w:rPr>
          <w:rFonts w:ascii="Arial" w:hAnsi="Arial" w:cs="Arial"/>
          <w:lang w:val="en-GB"/>
        </w:rPr>
        <w:t xml:space="preserve">in the </w:t>
      </w:r>
      <w:proofErr w:type="spellStart"/>
      <w:r w:rsidR="008C0102" w:rsidRPr="008E4573">
        <w:rPr>
          <w:rFonts w:ascii="Arial" w:hAnsi="Arial" w:cs="Arial"/>
          <w:b/>
          <w:lang w:val="en-GB"/>
        </w:rPr>
        <w:t>INTeRACT</w:t>
      </w:r>
      <w:proofErr w:type="spellEnd"/>
      <w:r w:rsidR="008C0102" w:rsidRPr="008E4573">
        <w:rPr>
          <w:rFonts w:ascii="Arial" w:hAnsi="Arial" w:cs="Arial"/>
          <w:b/>
          <w:lang w:val="en-GB"/>
        </w:rPr>
        <w:t xml:space="preserve"> platform</w:t>
      </w:r>
      <w:r w:rsidRPr="008E4573">
        <w:rPr>
          <w:rFonts w:ascii="Arial" w:hAnsi="Arial" w:cs="Arial"/>
          <w:lang w:val="en-GB"/>
        </w:rPr>
        <w:t xml:space="preserve"> </w:t>
      </w:r>
    </w:p>
    <w:p w:rsidR="00C154FE" w:rsidRPr="008E4573" w:rsidRDefault="00C154FE" w:rsidP="00EA2158">
      <w:pPr>
        <w:rPr>
          <w:rFonts w:ascii="Arial" w:hAnsi="Arial" w:cs="Arial"/>
          <w:lang w:val="en-GB"/>
        </w:rPr>
      </w:pPr>
    </w:p>
    <w:p w:rsidR="00C154FE" w:rsidRPr="008E4573" w:rsidRDefault="00C154FE" w:rsidP="0093597D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lang w:val="en-GB"/>
        </w:rPr>
        <w:t xml:space="preserve">To be the </w:t>
      </w:r>
      <w:r w:rsidRPr="008E4573">
        <w:rPr>
          <w:rFonts w:ascii="Arial" w:hAnsi="Arial" w:cs="Arial"/>
          <w:b/>
          <w:lang w:val="en-GB"/>
        </w:rPr>
        <w:t>contact point</w:t>
      </w:r>
      <w:r w:rsidRPr="008E4573">
        <w:rPr>
          <w:rFonts w:ascii="Arial" w:hAnsi="Arial" w:cs="Arial"/>
          <w:lang w:val="en-GB"/>
        </w:rPr>
        <w:t xml:space="preserve"> between the Funding Consortium and Euphresco coordinator.</w:t>
      </w:r>
    </w:p>
    <w:p w:rsidR="00B93363" w:rsidRPr="008E4573" w:rsidRDefault="00B93363" w:rsidP="00B93363">
      <w:pPr>
        <w:pStyle w:val="Paragraphedeliste"/>
        <w:ind w:left="0"/>
        <w:jc w:val="both"/>
        <w:rPr>
          <w:rFonts w:ascii="Arial" w:hAnsi="Arial" w:cs="Arial"/>
          <w:lang w:val="en-GB"/>
        </w:rPr>
      </w:pPr>
    </w:p>
    <w:p w:rsidR="00B93363" w:rsidRPr="008E4573" w:rsidRDefault="00B93363" w:rsidP="00B93363">
      <w:pPr>
        <w:jc w:val="both"/>
        <w:rPr>
          <w:rFonts w:ascii="Arial" w:hAnsi="Arial" w:cs="Arial"/>
          <w:lang w:val="en-GB"/>
        </w:rPr>
      </w:pPr>
    </w:p>
    <w:p w:rsidR="00B93363" w:rsidRPr="008E4573" w:rsidRDefault="00B93363" w:rsidP="00B93363">
      <w:pPr>
        <w:ind w:left="360"/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lang w:val="en-GB"/>
        </w:rPr>
        <w:br/>
      </w:r>
      <w:r w:rsidR="00C154FE" w:rsidRPr="008E4573">
        <w:rPr>
          <w:rFonts w:ascii="Arial" w:hAnsi="Arial" w:cs="Arial"/>
          <w:lang w:val="en-GB"/>
        </w:rPr>
        <w:t xml:space="preserve">Once the research consortium has been selected and a research Project Coordinator has been identified, </w:t>
      </w:r>
      <w:r w:rsidR="00F91E85">
        <w:rPr>
          <w:rFonts w:ascii="Arial" w:hAnsi="Arial" w:cs="Arial"/>
          <w:lang w:val="en-GB"/>
        </w:rPr>
        <w:t>the duties of the Topic C</w:t>
      </w:r>
      <w:r w:rsidR="00EC6A71" w:rsidRPr="008E4573">
        <w:rPr>
          <w:rFonts w:ascii="Arial" w:hAnsi="Arial" w:cs="Arial"/>
          <w:lang w:val="en-GB"/>
        </w:rPr>
        <w:t>oordinator will end. Euphresco coordinator will ensure all interactions with both the funding consortium and the research consortium.</w:t>
      </w:r>
    </w:p>
    <w:p w:rsidR="000774BA" w:rsidRPr="008E4573" w:rsidRDefault="000774BA" w:rsidP="00B93363">
      <w:pPr>
        <w:ind w:left="360"/>
        <w:jc w:val="both"/>
        <w:rPr>
          <w:rFonts w:ascii="Arial" w:hAnsi="Arial" w:cs="Arial"/>
          <w:lang w:val="en-GB"/>
        </w:rPr>
      </w:pPr>
    </w:p>
    <w:p w:rsidR="000774BA" w:rsidRPr="008E4573" w:rsidRDefault="000774BA" w:rsidP="00B93363">
      <w:pPr>
        <w:ind w:left="360"/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lang w:val="en-GB"/>
        </w:rPr>
        <w:t>After the establishment of the Funding Consorti</w:t>
      </w:r>
      <w:r w:rsidR="008E4573">
        <w:rPr>
          <w:rFonts w:ascii="Arial" w:hAnsi="Arial" w:cs="Arial"/>
          <w:lang w:val="en-GB"/>
        </w:rPr>
        <w:t>um</w:t>
      </w:r>
      <w:r w:rsidRPr="008E4573">
        <w:rPr>
          <w:rFonts w:ascii="Arial" w:hAnsi="Arial" w:cs="Arial"/>
          <w:lang w:val="en-GB"/>
        </w:rPr>
        <w:t xml:space="preserve"> (the group of funders that </w:t>
      </w:r>
      <w:r w:rsidR="008E4573">
        <w:rPr>
          <w:rFonts w:ascii="Arial" w:hAnsi="Arial" w:cs="Arial"/>
          <w:lang w:val="en-GB"/>
        </w:rPr>
        <w:t>agree</w:t>
      </w:r>
      <w:r w:rsidRPr="008E4573">
        <w:rPr>
          <w:rFonts w:ascii="Arial" w:hAnsi="Arial" w:cs="Arial"/>
          <w:lang w:val="en-GB"/>
        </w:rPr>
        <w:t xml:space="preserve"> to fund a topic), the members of this group are together responsible for the topic and the resulting project.</w:t>
      </w:r>
    </w:p>
    <w:p w:rsidR="00B93363" w:rsidRPr="008E4573" w:rsidRDefault="00B93363" w:rsidP="00B93363">
      <w:pPr>
        <w:jc w:val="both"/>
        <w:rPr>
          <w:rFonts w:ascii="Arial" w:hAnsi="Arial" w:cs="Arial"/>
          <w:lang w:val="en-GB"/>
        </w:rPr>
      </w:pPr>
    </w:p>
    <w:p w:rsidR="00B93363" w:rsidRPr="003A3F46" w:rsidRDefault="00B93363" w:rsidP="003A3F46">
      <w:pPr>
        <w:jc w:val="both"/>
        <w:rPr>
          <w:rFonts w:ascii="Arial" w:hAnsi="Arial" w:cs="Arial"/>
          <w:lang w:val="en-GB"/>
        </w:rPr>
      </w:pPr>
    </w:p>
    <w:p w:rsidR="00B93363" w:rsidRPr="008E4573" w:rsidRDefault="00B93363" w:rsidP="00B93363">
      <w:pPr>
        <w:jc w:val="both"/>
        <w:rPr>
          <w:rFonts w:ascii="Arial" w:hAnsi="Arial" w:cs="Arial"/>
          <w:bCs/>
          <w:iCs/>
          <w:lang w:val="en-GB"/>
        </w:rPr>
      </w:pPr>
    </w:p>
    <w:p w:rsidR="00B93363" w:rsidRPr="008E4573" w:rsidRDefault="00B93363" w:rsidP="00B93363">
      <w:pPr>
        <w:jc w:val="both"/>
        <w:rPr>
          <w:rFonts w:ascii="Arial" w:hAnsi="Arial" w:cs="Arial"/>
          <w:b/>
          <w:bCs/>
          <w:lang w:val="en-GB"/>
        </w:rPr>
      </w:pPr>
    </w:p>
    <w:p w:rsidR="00EF22CE" w:rsidRPr="008E4573" w:rsidRDefault="00EF22CE" w:rsidP="00EF22CE">
      <w:pPr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b/>
          <w:i/>
          <w:lang w:val="en-GB"/>
        </w:rPr>
        <w:t>Topic Coordinator</w:t>
      </w:r>
      <w:r w:rsidRPr="008E4573">
        <w:rPr>
          <w:rFonts w:ascii="Arial" w:hAnsi="Arial" w:cs="Arial"/>
          <w:lang w:val="en-GB"/>
        </w:rPr>
        <w:t xml:space="preserve"> (TC) vs. </w:t>
      </w:r>
      <w:r w:rsidRPr="008E4573">
        <w:rPr>
          <w:rFonts w:ascii="Arial" w:hAnsi="Arial" w:cs="Arial"/>
          <w:b/>
          <w:i/>
          <w:lang w:val="en-GB"/>
        </w:rPr>
        <w:t>Project Coordinator</w:t>
      </w:r>
      <w:r w:rsidRPr="008E4573">
        <w:rPr>
          <w:rFonts w:ascii="Arial" w:hAnsi="Arial" w:cs="Arial"/>
          <w:lang w:val="en-GB"/>
        </w:rPr>
        <w:t xml:space="preserve"> (PC):</w:t>
      </w:r>
    </w:p>
    <w:p w:rsidR="00EF22CE" w:rsidRPr="008E4573" w:rsidRDefault="00EF22CE" w:rsidP="00EF22CE">
      <w:pPr>
        <w:jc w:val="both"/>
        <w:rPr>
          <w:rFonts w:ascii="Arial" w:hAnsi="Arial" w:cs="Arial"/>
          <w:lang w:val="en-GB"/>
        </w:rPr>
      </w:pPr>
      <w:r w:rsidRPr="008E4573">
        <w:rPr>
          <w:rFonts w:ascii="Arial" w:hAnsi="Arial" w:cs="Arial"/>
          <w:lang w:val="en-GB"/>
        </w:rPr>
        <w:t>The Topic Coordinator takes</w:t>
      </w:r>
      <w:r w:rsidRPr="008E4573">
        <w:rPr>
          <w:rFonts w:ascii="Arial" w:hAnsi="Arial" w:cs="Arial"/>
          <w:lang w:val="en-GB" w:eastAsia="nl-NL"/>
        </w:rPr>
        <w:t xml:space="preserve"> over the coordination of a</w:t>
      </w:r>
      <w:r w:rsidRPr="008E4573">
        <w:rPr>
          <w:rFonts w:ascii="Arial" w:hAnsi="Arial" w:cs="Arial"/>
          <w:lang w:val="en-GB"/>
        </w:rPr>
        <w:t xml:space="preserve"> specific</w:t>
      </w:r>
      <w:r w:rsidRPr="008E4573">
        <w:rPr>
          <w:rFonts w:ascii="Arial" w:hAnsi="Arial" w:cs="Arial"/>
          <w:lang w:val="en-GB" w:eastAsia="nl-NL"/>
        </w:rPr>
        <w:t xml:space="preserve"> topic, supported by other interested network members</w:t>
      </w:r>
      <w:r w:rsidRPr="008E4573">
        <w:rPr>
          <w:rFonts w:ascii="Arial" w:hAnsi="Arial" w:cs="Arial"/>
          <w:lang w:val="en-GB"/>
        </w:rPr>
        <w:t xml:space="preserve">. </w:t>
      </w:r>
    </w:p>
    <w:p w:rsidR="00EF22CE" w:rsidRPr="008E4573" w:rsidRDefault="00EF22CE" w:rsidP="00EF22CE">
      <w:pPr>
        <w:jc w:val="both"/>
        <w:rPr>
          <w:rFonts w:ascii="Arial" w:hAnsi="Arial" w:cs="Arial"/>
          <w:lang w:val="en-GB" w:eastAsia="nl-NL"/>
        </w:rPr>
      </w:pPr>
      <w:r w:rsidRPr="008E4573">
        <w:rPr>
          <w:rFonts w:ascii="Arial" w:hAnsi="Arial" w:cs="Arial"/>
          <w:lang w:val="en-GB"/>
        </w:rPr>
        <w:t xml:space="preserve">The Project Coordinator is the leader of the research consortium (i.e. a researcher), therefore one of the research partners applying for/carrying out the project and </w:t>
      </w:r>
      <w:r w:rsidRPr="008E4573">
        <w:rPr>
          <w:rFonts w:ascii="Arial" w:hAnsi="Arial" w:cs="Arial"/>
          <w:lang w:val="en-GB" w:eastAsia="nl-NL"/>
        </w:rPr>
        <w:t>responsible for the contact of the researchers with the funders.</w:t>
      </w:r>
    </w:p>
    <w:p w:rsidR="00EF22CE" w:rsidRPr="008E4573" w:rsidRDefault="00EF22CE" w:rsidP="00EF22CE">
      <w:pPr>
        <w:jc w:val="both"/>
        <w:rPr>
          <w:rFonts w:ascii="Arial" w:hAnsi="Arial" w:cs="Arial"/>
          <w:lang w:val="en-GB" w:eastAsia="nl-NL"/>
        </w:rPr>
      </w:pPr>
    </w:p>
    <w:p w:rsidR="00EF22CE" w:rsidRPr="008E4573" w:rsidRDefault="00EF22CE" w:rsidP="00EF22CE">
      <w:pPr>
        <w:jc w:val="both"/>
        <w:rPr>
          <w:rFonts w:ascii="Arial" w:hAnsi="Arial" w:cs="Arial"/>
          <w:lang w:val="en-GB" w:eastAsia="nl-NL"/>
        </w:rPr>
      </w:pPr>
      <w:proofErr w:type="gramStart"/>
      <w:r w:rsidRPr="008E4573">
        <w:rPr>
          <w:rFonts w:ascii="Arial" w:hAnsi="Arial" w:cs="Arial"/>
          <w:lang w:val="en-GB" w:eastAsia="nl-NL"/>
        </w:rPr>
        <w:t>(Only!)</w:t>
      </w:r>
      <w:proofErr w:type="gramEnd"/>
      <w:r w:rsidRPr="008E4573">
        <w:rPr>
          <w:rFonts w:ascii="Arial" w:hAnsi="Arial" w:cs="Arial"/>
          <w:lang w:val="en-GB" w:eastAsia="nl-NL"/>
        </w:rPr>
        <w:t xml:space="preserve"> </w:t>
      </w:r>
      <w:proofErr w:type="gramStart"/>
      <w:r w:rsidRPr="008E4573">
        <w:rPr>
          <w:rFonts w:ascii="Arial" w:hAnsi="Arial" w:cs="Arial"/>
          <w:lang w:val="en-GB" w:eastAsia="nl-NL"/>
        </w:rPr>
        <w:t>in</w:t>
      </w:r>
      <w:proofErr w:type="gramEnd"/>
      <w:r w:rsidRPr="008E4573">
        <w:rPr>
          <w:rFonts w:ascii="Arial" w:hAnsi="Arial" w:cs="Arial"/>
          <w:lang w:val="en-GB" w:eastAsia="nl-NL"/>
        </w:rPr>
        <w:t xml:space="preserve"> topics/projects running via the non-competitive funding mechanism (no open call) the Topic Coordinator can also take over the function of the Project Coordinator.</w:t>
      </w:r>
    </w:p>
    <w:p w:rsidR="00C1591F" w:rsidRPr="008E4573" w:rsidRDefault="00C1591F">
      <w:pPr>
        <w:rPr>
          <w:rFonts w:ascii="Arial" w:hAnsi="Arial" w:cs="Arial"/>
        </w:rPr>
      </w:pPr>
    </w:p>
    <w:sectPr w:rsidR="00C1591F" w:rsidRPr="008E457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2D2" w:rsidRDefault="004942D2" w:rsidP="00A14525">
      <w:r>
        <w:separator/>
      </w:r>
    </w:p>
  </w:endnote>
  <w:endnote w:type="continuationSeparator" w:id="0">
    <w:p w:rsidR="004942D2" w:rsidRDefault="004942D2" w:rsidP="00A1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52495"/>
      <w:docPartObj>
        <w:docPartGallery w:val="Page Numbers (Bottom of Page)"/>
        <w:docPartUnique/>
      </w:docPartObj>
    </w:sdtPr>
    <w:sdtEndPr/>
    <w:sdtContent>
      <w:p w:rsidR="00C051DD" w:rsidRDefault="00C051D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2A9" w:rsidRPr="00A272A9">
          <w:rPr>
            <w:noProof/>
            <w:lang w:val="fr-FR"/>
          </w:rPr>
          <w:t>2</w:t>
        </w:r>
        <w:r>
          <w:fldChar w:fldCharType="end"/>
        </w:r>
      </w:p>
      <w:p w:rsidR="00C051DD" w:rsidRPr="00C051DD" w:rsidRDefault="00DA2717" w:rsidP="00C051DD">
        <w:pPr>
          <w:pStyle w:val="Pieddepage"/>
          <w:jc w:val="center"/>
          <w:rPr>
            <w:rFonts w:ascii="Arial" w:hAnsi="Arial" w:cs="Arial"/>
          </w:rPr>
        </w:pPr>
        <w:proofErr w:type="spellStart"/>
        <w:r>
          <w:rPr>
            <w:rFonts w:ascii="Arial" w:hAnsi="Arial" w:cs="Arial"/>
          </w:rPr>
          <w:t>Topic_</w:t>
        </w:r>
        <w:r w:rsidR="00EC6A71">
          <w:rPr>
            <w:rFonts w:ascii="Arial" w:hAnsi="Arial" w:cs="Arial"/>
          </w:rPr>
          <w:t>C</w:t>
        </w:r>
        <w:r>
          <w:rPr>
            <w:rFonts w:ascii="Arial" w:hAnsi="Arial" w:cs="Arial"/>
          </w:rPr>
          <w:t>oordinator_guidelines</w:t>
        </w:r>
        <w:proofErr w:type="spellEnd"/>
      </w:p>
    </w:sdtContent>
  </w:sdt>
  <w:p w:rsidR="00C051DD" w:rsidRDefault="00C051D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2D2" w:rsidRDefault="004942D2" w:rsidP="00A14525">
      <w:r>
        <w:separator/>
      </w:r>
    </w:p>
  </w:footnote>
  <w:footnote w:type="continuationSeparator" w:id="0">
    <w:p w:rsidR="004942D2" w:rsidRDefault="004942D2" w:rsidP="00A14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525" w:rsidRDefault="00F11435" w:rsidP="00F11435">
    <w:pPr>
      <w:pStyle w:val="En-tte"/>
      <w:tabs>
        <w:tab w:val="clear" w:pos="4536"/>
        <w:tab w:val="clear" w:pos="9072"/>
        <w:tab w:val="left" w:pos="2565"/>
      </w:tabs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7AC1C073" wp14:editId="7600F1F0">
          <wp:simplePos x="0" y="0"/>
          <wp:positionH relativeFrom="column">
            <wp:posOffset>147955</wp:posOffset>
          </wp:positionH>
          <wp:positionV relativeFrom="paragraph">
            <wp:posOffset>-440055</wp:posOffset>
          </wp:positionV>
          <wp:extent cx="5760720" cy="989965"/>
          <wp:effectExtent l="0" t="0" r="0" b="635"/>
          <wp:wrapTight wrapText="bothSides">
            <wp:wrapPolygon edited="0">
              <wp:start x="0" y="0"/>
              <wp:lineTo x="0" y="21198"/>
              <wp:lineTo x="21500" y="21198"/>
              <wp:lineTo x="21500" y="0"/>
              <wp:lineTo x="0" y="0"/>
            </wp:wrapPolygon>
          </wp:wrapTight>
          <wp:docPr id="1" name="Image 1" descr="C:\Users\bg.EPPO\Desktop\Euphresco_Network\Dissemination\Graphics\Header\Euphresco_New_Heade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Users\bg.EPPO\Desktop\Euphresco_Network\Dissemination\Graphics\Header\Euphresco_New_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74BF7"/>
    <w:multiLevelType w:val="hybridMultilevel"/>
    <w:tmpl w:val="09BCDC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E3917"/>
    <w:multiLevelType w:val="hybridMultilevel"/>
    <w:tmpl w:val="35E4DE94"/>
    <w:lvl w:ilvl="0" w:tplc="9F7E3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E1547"/>
    <w:multiLevelType w:val="hybridMultilevel"/>
    <w:tmpl w:val="0960FAF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F083F"/>
    <w:multiLevelType w:val="hybridMultilevel"/>
    <w:tmpl w:val="266A23B6"/>
    <w:lvl w:ilvl="0" w:tplc="62F6F9A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25"/>
    <w:rsid w:val="000774BA"/>
    <w:rsid w:val="001038D3"/>
    <w:rsid w:val="00165226"/>
    <w:rsid w:val="002449C0"/>
    <w:rsid w:val="00247E15"/>
    <w:rsid w:val="002C6DEB"/>
    <w:rsid w:val="002E7534"/>
    <w:rsid w:val="00385263"/>
    <w:rsid w:val="003A3F46"/>
    <w:rsid w:val="003C693C"/>
    <w:rsid w:val="003D3470"/>
    <w:rsid w:val="00436016"/>
    <w:rsid w:val="004942D2"/>
    <w:rsid w:val="00494F3A"/>
    <w:rsid w:val="004B332F"/>
    <w:rsid w:val="0058331B"/>
    <w:rsid w:val="005C69EF"/>
    <w:rsid w:val="00650AD3"/>
    <w:rsid w:val="006534BF"/>
    <w:rsid w:val="006578FA"/>
    <w:rsid w:val="006D1E6C"/>
    <w:rsid w:val="007F05E1"/>
    <w:rsid w:val="008C0102"/>
    <w:rsid w:val="008C3EA4"/>
    <w:rsid w:val="008C7C35"/>
    <w:rsid w:val="008C7E0E"/>
    <w:rsid w:val="008E0EFA"/>
    <w:rsid w:val="008E4573"/>
    <w:rsid w:val="0093597D"/>
    <w:rsid w:val="00951C3E"/>
    <w:rsid w:val="00961E77"/>
    <w:rsid w:val="00964091"/>
    <w:rsid w:val="00A14525"/>
    <w:rsid w:val="00A272A9"/>
    <w:rsid w:val="00A62E3C"/>
    <w:rsid w:val="00AC2D93"/>
    <w:rsid w:val="00AD7A09"/>
    <w:rsid w:val="00AE66C6"/>
    <w:rsid w:val="00B93363"/>
    <w:rsid w:val="00C051DD"/>
    <w:rsid w:val="00C154FE"/>
    <w:rsid w:val="00C1591F"/>
    <w:rsid w:val="00C60BA0"/>
    <w:rsid w:val="00C72465"/>
    <w:rsid w:val="00C875F5"/>
    <w:rsid w:val="00D16F9B"/>
    <w:rsid w:val="00D638B6"/>
    <w:rsid w:val="00D666F3"/>
    <w:rsid w:val="00D70784"/>
    <w:rsid w:val="00DA2717"/>
    <w:rsid w:val="00DA5D3F"/>
    <w:rsid w:val="00DA7D87"/>
    <w:rsid w:val="00EA2158"/>
    <w:rsid w:val="00EC2504"/>
    <w:rsid w:val="00EC6A71"/>
    <w:rsid w:val="00EF22CE"/>
    <w:rsid w:val="00F11435"/>
    <w:rsid w:val="00F9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Titre1">
    <w:name w:val="heading 1"/>
    <w:basedOn w:val="Normal"/>
    <w:next w:val="Normal"/>
    <w:link w:val="Titre1Car"/>
    <w:uiPriority w:val="9"/>
    <w:qFormat/>
    <w:rsid w:val="00DA5D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45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14525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A145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14525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05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05E1"/>
    <w:rPr>
      <w:rFonts w:ascii="Tahoma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B93363"/>
    <w:pPr>
      <w:ind w:left="708"/>
    </w:pPr>
  </w:style>
  <w:style w:type="character" w:styleId="Marquedecommentaire">
    <w:name w:val="annotation reference"/>
    <w:basedOn w:val="Policepardfaut"/>
    <w:uiPriority w:val="99"/>
    <w:semiHidden/>
    <w:unhideWhenUsed/>
    <w:rsid w:val="00EC25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25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2504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25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2504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Formatvorlageberschrift1Zentriert">
    <w:name w:val="Formatvorlage Überschrift 1 + Zentriert"/>
    <w:basedOn w:val="Titre1"/>
    <w:rsid w:val="00DA5D3F"/>
    <w:pPr>
      <w:keepLines w:val="0"/>
      <w:spacing w:before="240" w:after="60"/>
      <w:jc w:val="center"/>
    </w:pPr>
    <w:rPr>
      <w:rFonts w:ascii="Times New Roman" w:eastAsia="Times New Roman" w:hAnsi="Times New Roman" w:cs="Times New Roman"/>
      <w:color w:val="auto"/>
      <w:kern w:val="32"/>
      <w:sz w:val="32"/>
      <w:szCs w:val="20"/>
      <w:lang w:val="nl-NL" w:eastAsia="nl-NL"/>
    </w:rPr>
  </w:style>
  <w:style w:type="character" w:customStyle="1" w:styleId="Titre1Car">
    <w:name w:val="Titre 1 Car"/>
    <w:basedOn w:val="Policepardfaut"/>
    <w:link w:val="Titre1"/>
    <w:uiPriority w:val="9"/>
    <w:rsid w:val="00DA5D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 w:eastAsia="de-D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54F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54FE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Appelnotedebasdep">
    <w:name w:val="footnote reference"/>
    <w:basedOn w:val="Policepardfaut"/>
    <w:uiPriority w:val="99"/>
    <w:semiHidden/>
    <w:unhideWhenUsed/>
    <w:rsid w:val="00C154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Titre1">
    <w:name w:val="heading 1"/>
    <w:basedOn w:val="Normal"/>
    <w:next w:val="Normal"/>
    <w:link w:val="Titre1Car"/>
    <w:uiPriority w:val="9"/>
    <w:qFormat/>
    <w:rsid w:val="00DA5D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45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14525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A145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14525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05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05E1"/>
    <w:rPr>
      <w:rFonts w:ascii="Tahoma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B93363"/>
    <w:pPr>
      <w:ind w:left="708"/>
    </w:pPr>
  </w:style>
  <w:style w:type="character" w:styleId="Marquedecommentaire">
    <w:name w:val="annotation reference"/>
    <w:basedOn w:val="Policepardfaut"/>
    <w:uiPriority w:val="99"/>
    <w:semiHidden/>
    <w:unhideWhenUsed/>
    <w:rsid w:val="00EC25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25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2504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25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2504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Formatvorlageberschrift1Zentriert">
    <w:name w:val="Formatvorlage Überschrift 1 + Zentriert"/>
    <w:basedOn w:val="Titre1"/>
    <w:rsid w:val="00DA5D3F"/>
    <w:pPr>
      <w:keepLines w:val="0"/>
      <w:spacing w:before="240" w:after="60"/>
      <w:jc w:val="center"/>
    </w:pPr>
    <w:rPr>
      <w:rFonts w:ascii="Times New Roman" w:eastAsia="Times New Roman" w:hAnsi="Times New Roman" w:cs="Times New Roman"/>
      <w:color w:val="auto"/>
      <w:kern w:val="32"/>
      <w:sz w:val="32"/>
      <w:szCs w:val="20"/>
      <w:lang w:val="nl-NL" w:eastAsia="nl-NL"/>
    </w:rPr>
  </w:style>
  <w:style w:type="character" w:customStyle="1" w:styleId="Titre1Car">
    <w:name w:val="Titre 1 Car"/>
    <w:basedOn w:val="Policepardfaut"/>
    <w:link w:val="Titre1"/>
    <w:uiPriority w:val="9"/>
    <w:rsid w:val="00DA5D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 w:eastAsia="de-D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54F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54FE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Appelnotedebasdep">
    <w:name w:val="footnote reference"/>
    <w:basedOn w:val="Policepardfaut"/>
    <w:uiPriority w:val="99"/>
    <w:semiHidden/>
    <w:unhideWhenUsed/>
    <w:rsid w:val="00C154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32D4F-CFDD-4CE5-BA81-A02E433B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Baldissera Giovani</dc:creator>
  <cp:lastModifiedBy>Baldissera Giovani</cp:lastModifiedBy>
  <cp:revision>35</cp:revision>
  <dcterms:created xsi:type="dcterms:W3CDTF">2014-08-07T09:37:00Z</dcterms:created>
  <dcterms:modified xsi:type="dcterms:W3CDTF">2015-12-23T10:42:00Z</dcterms:modified>
</cp:coreProperties>
</file>